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8B2B16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7A2E1A" w:rsidRPr="008B2B16">
        <w:rPr>
          <w:rFonts w:ascii="Times New Roman" w:hAnsi="Times New Roman"/>
          <w:b/>
          <w:bCs/>
        </w:rPr>
        <w:t xml:space="preserve">области </w:t>
      </w:r>
      <w:r w:rsidR="00F91C95" w:rsidRPr="008B2B16">
        <w:rPr>
          <w:rFonts w:ascii="Times New Roman" w:hAnsi="Times New Roman"/>
          <w:b/>
          <w:bCs/>
        </w:rPr>
        <w:t xml:space="preserve"> </w:t>
      </w:r>
      <w:r w:rsidR="008B2B16" w:rsidRPr="008B2B16">
        <w:rPr>
          <w:rFonts w:ascii="Times New Roman" w:hAnsi="Times New Roman"/>
          <w:b/>
          <w:bCs/>
        </w:rPr>
        <w:t xml:space="preserve"> «Об изменении в 2022 году с</w:t>
      </w:r>
      <w:r w:rsidR="008B2B16" w:rsidRPr="008B2B16">
        <w:rPr>
          <w:rFonts w:ascii="Times New Roman" w:hAnsi="Times New Roman"/>
          <w:b/>
          <w:bCs/>
        </w:rPr>
        <w:t xml:space="preserve">ущественных условий контрактов  </w:t>
      </w:r>
      <w:r w:rsidR="008B2B16" w:rsidRPr="008B2B16">
        <w:rPr>
          <w:rFonts w:ascii="Times New Roman" w:hAnsi="Times New Roman"/>
          <w:b/>
          <w:bCs/>
        </w:rPr>
        <w:t>на поставку товаров, работ, услуг, заключенных для обеспечения государственных нужд Белгородской области»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 xml:space="preserve"> 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8B2B16" w:rsidRPr="008B2B16">
        <w:rPr>
          <w:rFonts w:ascii="Times New Roman" w:hAnsi="Times New Roman"/>
        </w:rPr>
        <w:t>16.03.2022 до  18.04.2022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</w:t>
      </w:r>
      <w:bookmarkStart w:id="0" w:name="_GoBack"/>
      <w:bookmarkEnd w:id="0"/>
      <w:r w:rsidR="00AD5483">
        <w:rPr>
          <w:rFonts w:ascii="Times New Roman" w:hAnsi="Times New Roman"/>
        </w:rPr>
        <w:t xml:space="preserve">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581A09"/>
    <w:rsid w:val="00584060"/>
    <w:rsid w:val="005E674C"/>
    <w:rsid w:val="00705272"/>
    <w:rsid w:val="007A2E1A"/>
    <w:rsid w:val="008B2B16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10</cp:revision>
  <dcterms:created xsi:type="dcterms:W3CDTF">2020-06-30T09:03:00Z</dcterms:created>
  <dcterms:modified xsi:type="dcterms:W3CDTF">2022-03-24T07:11:00Z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